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SERVIZIO DI PSICOLOGIA SCOLASTICA</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SCUOLA PRIMARIA - CLASSE II</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SCREENING PER L’IDENTIFICAZIONE PRECOCE DEI DSA </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(Disturbi Specifici d’Apprendimento)</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sottoscritti </w:t>
      </w:r>
      <w:r w:rsidDel="00000000" w:rsidR="00000000" w:rsidRPr="00000000">
        <w:rPr>
          <w:rFonts w:ascii="Times New Roman" w:cs="Times New Roman" w:eastAsia="Times New Roman" w:hAnsi="Times New Roman"/>
          <w:rtl w:val="0"/>
        </w:rPr>
        <w:t xml:space="preserve"> ____________________________________________________(nome e cognome), </w:t>
      </w:r>
    </w:p>
    <w:p w:rsidR="00000000" w:rsidDel="00000000" w:rsidP="00000000" w:rsidRDefault="00000000" w:rsidRPr="00000000" w14:paraId="00000008">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____________________________________________________(nome e cognome)</w:t>
      </w:r>
    </w:p>
    <w:p w:rsidR="00000000" w:rsidDel="00000000" w:rsidP="00000000" w:rsidRDefault="00000000" w:rsidRPr="00000000" w14:paraId="00000009">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genitori/tutori di __________________________________________ (nome e cognome del minore), </w:t>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frequentante la scuola primaria di _____________________________________ (indicare il plesso), </w:t>
        <w:br w:type="textWrapping"/>
        <w:t xml:space="preserve">con la presente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sz w:val="32"/>
          <w:szCs w:val="32"/>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autorizzano</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sz w:val="32"/>
          <w:szCs w:val="32"/>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non autorizzano l'ISTITUTO COMPRENSIVO DEL VERGANTE a procedere con le attività di identificazione precoce dei Disturbi Specifici dell'Apprendimento (DSA) per il/la loro figlio/a.</w:t>
      </w:r>
    </w:p>
    <w:p w:rsidR="00000000" w:rsidDel="00000000" w:rsidP="00000000" w:rsidRDefault="00000000" w:rsidRPr="00000000" w14:paraId="0000000B">
      <w:pPr>
        <w:spacing w:after="240" w:before="240" w:line="36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 FIRMARE ANCHE IN CASO DI MANCATA AUTORIZZAZIONE</w:t>
      </w:r>
    </w:p>
    <w:p w:rsidR="00000000" w:rsidDel="00000000" w:rsidP="00000000" w:rsidRDefault="00000000" w:rsidRPr="00000000" w14:paraId="0000000C">
      <w:pPr>
        <w:numPr>
          <w:ilvl w:val="0"/>
          <w:numId w:val="1"/>
        </w:numPr>
        <w:spacing w:after="0" w:afterAutospacing="0" w:before="24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Siamo consapevoli che l'identificazione precoce dei DSA sia fondamentale per attivare tempestivamente gli interventi più adeguati al supporto del benessere e del percorso educativo/scolastico del minore.</w:t>
      </w:r>
    </w:p>
    <w:p w:rsidR="00000000" w:rsidDel="00000000" w:rsidP="00000000" w:rsidRDefault="00000000" w:rsidRPr="00000000" w14:paraId="0000000D">
      <w:pPr>
        <w:numPr>
          <w:ilvl w:val="0"/>
          <w:numId w:val="1"/>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Siamo consapevoli che l’unico ente preposto al rilascio della certificazione DSA sia il gruppo GDSAp del proprio distretto sanitario di residenza, al quale occorre rivolgersi sia per la certificazione, sia per la validazione di eventuali diagnosi rilasciati da ente privato.</w:t>
      </w:r>
    </w:p>
    <w:p w:rsidR="00000000" w:rsidDel="00000000" w:rsidP="00000000" w:rsidRDefault="00000000" w:rsidRPr="00000000" w14:paraId="0000000E">
      <w:pPr>
        <w:numPr>
          <w:ilvl w:val="0"/>
          <w:numId w:val="1"/>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Siamo inoltre consapevoli del fatto che il servizio svolga la funzione di una </w:t>
      </w:r>
      <w:r w:rsidDel="00000000" w:rsidR="00000000" w:rsidRPr="00000000">
        <w:rPr>
          <w:rFonts w:ascii="Times New Roman" w:cs="Times New Roman" w:eastAsia="Times New Roman" w:hAnsi="Times New Roman"/>
          <w:b w:val="1"/>
          <w:u w:val="single"/>
          <w:rtl w:val="0"/>
        </w:rPr>
        <w:t xml:space="preserve">prima consulenza</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b w:val="1"/>
          <w:u w:val="single"/>
          <w:rtl w:val="0"/>
        </w:rPr>
        <w:t xml:space="preserve">non può in alcun modo offrire in ambito scolastico percorsi diagnostici o di psicoterapia</w:t>
      </w:r>
      <w:r w:rsidDel="00000000" w:rsidR="00000000" w:rsidRPr="00000000">
        <w:rPr>
          <w:rtl w:val="0"/>
        </w:rPr>
      </w:r>
    </w:p>
    <w:p w:rsidR="00000000" w:rsidDel="00000000" w:rsidP="00000000" w:rsidRDefault="00000000" w:rsidRPr="00000000" w14:paraId="0000000F">
      <w:pPr>
        <w:numPr>
          <w:ilvl w:val="0"/>
          <w:numId w:val="2"/>
        </w:numPr>
        <w:spacing w:after="24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Acconsentiamo al trattamento dei dati personali del minore per l’accesso al servizio e per le finalità indicate. </w:t>
      </w:r>
    </w:p>
    <w:p w:rsidR="00000000" w:rsidDel="00000000" w:rsidP="00000000" w:rsidRDefault="00000000" w:rsidRPr="00000000" w14:paraId="00000010">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Luogo e data: __________________________</w:t>
        <w:br w:type="textWrapping"/>
        <w:t xml:space="preserve">Firme di entrambi i genitori o di chi detiene la responsabilità genitoriale: </w:t>
      </w:r>
    </w:p>
    <w:p w:rsidR="00000000" w:rsidDel="00000000" w:rsidP="00000000" w:rsidRDefault="00000000" w:rsidRPr="00000000" w14:paraId="00000011">
      <w:pPr>
        <w:spacing w:after="240" w:before="24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___________________________________             </w:t>
      </w:r>
    </w:p>
    <w:p w:rsidR="00000000" w:rsidDel="00000000" w:rsidP="00000000" w:rsidRDefault="00000000" w:rsidRPr="00000000" w14:paraId="00000012">
      <w:pPr>
        <w:spacing w:after="240" w:before="24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w:t>
      </w:r>
    </w:p>
    <w:p w:rsidR="00000000" w:rsidDel="00000000" w:rsidP="00000000" w:rsidRDefault="00000000" w:rsidRPr="00000000" w14:paraId="00000013">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presente modulo va restituito al coordinatore di classe</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